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14D5C" w14:textId="77777777" w:rsidR="00011F85" w:rsidRDefault="00C70E5F">
      <w:pPr>
        <w:rPr>
          <w:rFonts w:ascii="Open Sans" w:eastAsia="Open Sans" w:hAnsi="Open Sans" w:cs="Open Sans"/>
          <w:b/>
          <w:sz w:val="26"/>
          <w:szCs w:val="26"/>
          <w:shd w:val="clear" w:color="auto" w:fill="FF9900"/>
        </w:rPr>
      </w:pPr>
      <w:r>
        <w:rPr>
          <w:rFonts w:ascii="Open Sans" w:eastAsia="Open Sans" w:hAnsi="Open Sans" w:cs="Open Sans"/>
          <w:b/>
          <w:noProof/>
          <w:sz w:val="26"/>
          <w:szCs w:val="26"/>
          <w:shd w:val="clear" w:color="auto" w:fill="FF9900"/>
        </w:rPr>
        <w:drawing>
          <wp:inline distT="114300" distB="114300" distL="114300" distR="114300" wp14:anchorId="2DCFA951" wp14:editId="129F44E5">
            <wp:extent cx="5731200" cy="191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1917700"/>
                    </a:xfrm>
                    <a:prstGeom prst="rect">
                      <a:avLst/>
                    </a:prstGeom>
                    <a:ln/>
                  </pic:spPr>
                </pic:pic>
              </a:graphicData>
            </a:graphic>
          </wp:inline>
        </w:drawing>
      </w:r>
    </w:p>
    <w:p w14:paraId="423184F5" w14:textId="77777777" w:rsidR="00011F85" w:rsidRDefault="00011F85">
      <w:pPr>
        <w:rPr>
          <w:rFonts w:ascii="Open Sans" w:eastAsia="Open Sans" w:hAnsi="Open Sans" w:cs="Open Sans"/>
          <w:b/>
          <w:sz w:val="26"/>
          <w:szCs w:val="26"/>
        </w:rPr>
      </w:pPr>
    </w:p>
    <w:p w14:paraId="5C98107B" w14:textId="1B4B9A59" w:rsidR="00011F85" w:rsidRDefault="00C70E5F" w:rsidP="007A1091">
      <w:pPr>
        <w:jc w:val="center"/>
        <w:rPr>
          <w:rFonts w:ascii="Open Sans" w:eastAsia="Open Sans" w:hAnsi="Open Sans" w:cs="Open Sans"/>
        </w:rPr>
      </w:pPr>
      <w:r>
        <w:rPr>
          <w:rFonts w:ascii="Open Sans" w:eastAsia="Open Sans" w:hAnsi="Open Sans" w:cs="Open Sans"/>
          <w:b/>
          <w:sz w:val="26"/>
          <w:szCs w:val="26"/>
        </w:rPr>
        <w:t xml:space="preserve">Newsletter template </w:t>
      </w:r>
    </w:p>
    <w:p w14:paraId="50BD31D9" w14:textId="77777777" w:rsidR="00011F85" w:rsidRDefault="00011F85"/>
    <w:p w14:paraId="052E3E1B"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 xml:space="preserve">March is Rare Disorders Month, a support period for the rare disorder community where Aotearoa is being called to Glow Up and Show Up for rare. </w:t>
      </w:r>
    </w:p>
    <w:p w14:paraId="5A115757" w14:textId="77777777" w:rsidR="00011F85" w:rsidRDefault="00011F85">
      <w:pPr>
        <w:rPr>
          <w:rFonts w:ascii="Open Sans" w:eastAsia="Open Sans" w:hAnsi="Open Sans" w:cs="Open Sans"/>
          <w:sz w:val="20"/>
          <w:szCs w:val="20"/>
        </w:rPr>
      </w:pPr>
    </w:p>
    <w:p w14:paraId="66509406"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This month is a chance for [insert organisation name] to come together with other rare disorder communities and use our collective voices to raise meaningful awareness.</w:t>
      </w:r>
    </w:p>
    <w:p w14:paraId="3C4B87D7" w14:textId="77777777" w:rsidR="00011F85" w:rsidRDefault="00011F85">
      <w:pPr>
        <w:rPr>
          <w:rFonts w:ascii="Open Sans" w:eastAsia="Open Sans" w:hAnsi="Open Sans" w:cs="Open Sans"/>
          <w:sz w:val="20"/>
          <w:szCs w:val="20"/>
        </w:rPr>
      </w:pPr>
    </w:p>
    <w:p w14:paraId="38A71EE5"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At [Insert support group name], we’ve been getting stuck into #GlowUpShowUp by [insert activities here].</w:t>
      </w:r>
    </w:p>
    <w:p w14:paraId="7E58FE38" w14:textId="77777777" w:rsidR="00011F85" w:rsidRDefault="00011F85">
      <w:pPr>
        <w:rPr>
          <w:rFonts w:ascii="Open Sans" w:eastAsia="Open Sans" w:hAnsi="Open Sans" w:cs="Open Sans"/>
          <w:sz w:val="20"/>
          <w:szCs w:val="20"/>
        </w:rPr>
      </w:pPr>
    </w:p>
    <w:p w14:paraId="371DB20A"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[Provide details and photos from activities and events.]</w:t>
      </w:r>
    </w:p>
    <w:p w14:paraId="094401AD" w14:textId="77777777" w:rsidR="00011F85" w:rsidRDefault="00011F85">
      <w:pPr>
        <w:rPr>
          <w:rFonts w:ascii="Open Sans" w:eastAsia="Open Sans" w:hAnsi="Open Sans" w:cs="Open Sans"/>
          <w:sz w:val="20"/>
          <w:szCs w:val="20"/>
        </w:rPr>
      </w:pPr>
    </w:p>
    <w:p w14:paraId="11010DBC"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 xml:space="preserve">Together we’ve raised [$X] for Rare Disorders NZ – the collective voice supporting and advocating for those living with rare disorders in Aotearoa. Huge thanks to everyone who helped us to Glow Up and Show Up by getting involved and donating. </w:t>
      </w:r>
    </w:p>
    <w:p w14:paraId="7078AE80" w14:textId="77777777" w:rsidR="00011F85" w:rsidRDefault="00011F85">
      <w:pPr>
        <w:rPr>
          <w:rFonts w:ascii="Open Sans" w:eastAsia="Open Sans" w:hAnsi="Open Sans" w:cs="Open Sans"/>
          <w:sz w:val="20"/>
          <w:szCs w:val="20"/>
        </w:rPr>
      </w:pPr>
    </w:p>
    <w:p w14:paraId="1E82A51D" w14:textId="241818DD" w:rsidR="00011F85" w:rsidRDefault="00C70E5F">
      <w:pPr>
        <w:rPr>
          <w:rFonts w:ascii="Open Sans" w:eastAsia="Open Sans" w:hAnsi="Open Sans" w:cs="Open Sans"/>
          <w:sz w:val="20"/>
          <w:szCs w:val="20"/>
        </w:rPr>
      </w:pPr>
      <w:r>
        <w:rPr>
          <w:rFonts w:ascii="Open Sans" w:eastAsia="Open Sans" w:hAnsi="Open Sans" w:cs="Open Sans"/>
          <w:sz w:val="20"/>
          <w:szCs w:val="20"/>
        </w:rPr>
        <w:t>It’s not rare to have a rare disorder. The rare community is over 300,000 strong. If you don’t live with a rare disorder yourself, you probably know someone who does.</w:t>
      </w:r>
      <w:r w:rsidR="007A1091">
        <w:rPr>
          <w:rFonts w:ascii="Open Sans" w:eastAsia="Open Sans" w:hAnsi="Open Sans" w:cs="Open Sans"/>
          <w:sz w:val="20"/>
          <w:szCs w:val="20"/>
        </w:rPr>
        <w:t xml:space="preserve"> T</w:t>
      </w:r>
      <w:r>
        <w:rPr>
          <w:rFonts w:ascii="Open Sans" w:eastAsia="Open Sans" w:hAnsi="Open Sans" w:cs="Open Sans"/>
          <w:sz w:val="20"/>
          <w:szCs w:val="20"/>
        </w:rPr>
        <w:t>ogether we can bring rare disorders like [insert rare disorder and 7,000 more] out of the darkness, and into the light.</w:t>
      </w:r>
    </w:p>
    <w:p w14:paraId="15051A03" w14:textId="77777777" w:rsidR="00011F85" w:rsidRDefault="00011F85">
      <w:pPr>
        <w:rPr>
          <w:rFonts w:ascii="Open Sans" w:eastAsia="Open Sans" w:hAnsi="Open Sans" w:cs="Open Sans"/>
          <w:sz w:val="20"/>
          <w:szCs w:val="20"/>
        </w:rPr>
      </w:pPr>
    </w:p>
    <w:p w14:paraId="7FC39BB6" w14:textId="77777777" w:rsidR="00011F85" w:rsidRDefault="00C70E5F">
      <w:pPr>
        <w:widowControl w:val="0"/>
        <w:rPr>
          <w:rFonts w:ascii="Open Sans" w:eastAsia="Open Sans" w:hAnsi="Open Sans" w:cs="Open Sans"/>
          <w:sz w:val="20"/>
          <w:szCs w:val="20"/>
        </w:rPr>
      </w:pPr>
      <w:r>
        <w:rPr>
          <w:rFonts w:ascii="Open Sans" w:eastAsia="Open Sans" w:hAnsi="Open Sans" w:cs="Open Sans"/>
          <w:sz w:val="20"/>
          <w:szCs w:val="20"/>
        </w:rPr>
        <w:t>It can be hard to know how to support someone with a rare disorder. But often, the best thing to do is just #</w:t>
      </w:r>
      <w:proofErr w:type="spellStart"/>
      <w:r>
        <w:rPr>
          <w:rFonts w:ascii="Open Sans" w:eastAsia="Open Sans" w:hAnsi="Open Sans" w:cs="Open Sans"/>
          <w:sz w:val="20"/>
          <w:szCs w:val="20"/>
        </w:rPr>
        <w:t>ShowUp</w:t>
      </w:r>
      <w:proofErr w:type="spellEnd"/>
      <w:r>
        <w:rPr>
          <w:rFonts w:ascii="Open Sans" w:eastAsia="Open Sans" w:hAnsi="Open Sans" w:cs="Open Sans"/>
          <w:sz w:val="20"/>
          <w:szCs w:val="20"/>
        </w:rPr>
        <w:t>.</w:t>
      </w:r>
    </w:p>
    <w:p w14:paraId="0E397EEB" w14:textId="77777777" w:rsidR="00011F85" w:rsidRDefault="00011F85">
      <w:pPr>
        <w:rPr>
          <w:rFonts w:ascii="Open Sans" w:eastAsia="Open Sans" w:hAnsi="Open Sans" w:cs="Open Sans"/>
          <w:sz w:val="20"/>
          <w:szCs w:val="20"/>
        </w:rPr>
      </w:pPr>
    </w:p>
    <w:p w14:paraId="4EC6C321" w14:textId="15771C38" w:rsidR="00011F85" w:rsidRDefault="00C70E5F">
      <w:pPr>
        <w:rPr>
          <w:rFonts w:ascii="Open Sans" w:eastAsia="Open Sans" w:hAnsi="Open Sans" w:cs="Open Sans"/>
          <w:sz w:val="20"/>
          <w:szCs w:val="20"/>
        </w:rPr>
      </w:pPr>
      <w:r>
        <w:rPr>
          <w:rFonts w:ascii="Open Sans" w:eastAsia="Open Sans" w:hAnsi="Open Sans" w:cs="Open Sans"/>
          <w:sz w:val="20"/>
          <w:szCs w:val="20"/>
        </w:rPr>
        <w:t>Visit raredisorders.org.nz, or follow @RareDisorders_NZ on Facebook, Instagram</w:t>
      </w:r>
      <w:r w:rsidR="007A1091">
        <w:rPr>
          <w:rFonts w:ascii="Open Sans" w:eastAsia="Open Sans" w:hAnsi="Open Sans" w:cs="Open Sans"/>
          <w:sz w:val="20"/>
          <w:szCs w:val="20"/>
        </w:rPr>
        <w:t xml:space="preserve"> and</w:t>
      </w:r>
      <w:r>
        <w:rPr>
          <w:rFonts w:ascii="Open Sans" w:eastAsia="Open Sans" w:hAnsi="Open Sans" w:cs="Open Sans"/>
          <w:sz w:val="20"/>
          <w:szCs w:val="20"/>
        </w:rPr>
        <w:t xml:space="preserve"> LinkedIn to see more on how to get involved in Rare Disorders Month. </w:t>
      </w:r>
    </w:p>
    <w:p w14:paraId="3A38A6F3" w14:textId="77777777" w:rsidR="00011F85" w:rsidRDefault="00011F85"/>
    <w:p w14:paraId="2A698994" w14:textId="77777777" w:rsidR="00011F85" w:rsidRDefault="00011F85"/>
    <w:sectPr w:rsidR="00011F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1C29A33-88B7-4BC9-8F55-7C9FA7714A94}"/>
    <w:embedBold r:id="rId2" w:fontKey="{EEE18323-379F-4B27-B1B8-602907F84B3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92C910E2-31C2-4A89-A0D4-8AAC80D138EC}"/>
  </w:font>
  <w:font w:name="Angsana New">
    <w:panose1 w:val="02020603050405020304"/>
    <w:charset w:val="DE"/>
    <w:family w:val="roman"/>
    <w:pitch w:val="variable"/>
    <w:sig w:usb0="81000003" w:usb1="00000000" w:usb2="00000000" w:usb3="00000000" w:csb0="00010001" w:csb1="00000000"/>
    <w:embedRegular r:id="rId4" w:fontKey="{74FA83D3-4C41-49EE-85BE-C6E6FFEF8562}"/>
  </w:font>
  <w:font w:name="Cambria">
    <w:panose1 w:val="02040503050406030204"/>
    <w:charset w:val="00"/>
    <w:family w:val="roman"/>
    <w:pitch w:val="variable"/>
    <w:sig w:usb0="E00006FF" w:usb1="420024FF" w:usb2="02000000" w:usb3="00000000" w:csb0="0000019F" w:csb1="00000000"/>
    <w:embedRegular r:id="rId5" w:fontKey="{05716FA9-9F21-49EB-A974-0C4360A550A1}"/>
  </w:font>
  <w:font w:name="Cordia New">
    <w:panose1 w:val="020B0304020202020204"/>
    <w:charset w:val="DE"/>
    <w:family w:val="swiss"/>
    <w:pitch w:val="variable"/>
    <w:sig w:usb0="81000003" w:usb1="00000000" w:usb2="00000000" w:usb3="00000000" w:csb0="00010001" w:csb1="00000000"/>
    <w:embedRegular r:id="rId6" w:fontKey="{E1A7DFBB-0C7A-4C02-8566-C3ABF327BE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85"/>
    <w:rsid w:val="00011F85"/>
    <w:rsid w:val="00334EED"/>
    <w:rsid w:val="007A1091"/>
    <w:rsid w:val="008124A8"/>
    <w:rsid w:val="00C70E5F"/>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7772"/>
  <w15:docId w15:val="{23BFD21A-7E9A-43D5-849E-5735CA48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71A2C451AD7048910DA6DEA2488317" ma:contentTypeVersion="20" ma:contentTypeDescription="Create a new document." ma:contentTypeScope="" ma:versionID="1ca20d582025bfafe8c19c8294575cc4">
  <xsd:schema xmlns:xsd="http://www.w3.org/2001/XMLSchema" xmlns:xs="http://www.w3.org/2001/XMLSchema" xmlns:p="http://schemas.microsoft.com/office/2006/metadata/properties" xmlns:ns2="bf35552f-941d-41e0-8558-2b0be7daaf4e" xmlns:ns3="93291534-23e9-4d47-8162-80c46ed165c0" targetNamespace="http://schemas.microsoft.com/office/2006/metadata/properties" ma:root="true" ma:fieldsID="9f8a551cf03962af003b612762f8d453" ns2:_="" ns3:_="">
    <xsd:import namespace="bf35552f-941d-41e0-8558-2b0be7daaf4e"/>
    <xsd:import namespace="93291534-23e9-4d47-8162-80c46ed165c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5552f-941d-41e0-8558-2b0be7daaf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76d1e33-dd19-4096-ae5a-fd728fc352cd}" ma:internalName="TaxCatchAll" ma:showField="CatchAllData" ma:web="bf35552f-941d-41e0-8558-2b0be7daa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291534-23e9-4d47-8162-80c46ed165c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10db12-e8d9-493e-8163-d2c116aa1f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f35552f-941d-41e0-8558-2b0be7daaf4e" xsi:nil="true"/>
    <lcf76f155ced4ddcb4097134ff3c332f xmlns="93291534-23e9-4d47-8162-80c46ed165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3B2889-F058-48E2-91E9-DABBAE44AAB8}">
  <ds:schemaRefs>
    <ds:schemaRef ds:uri="http://schemas.microsoft.com/sharepoint/v3/contenttype/forms"/>
  </ds:schemaRefs>
</ds:datastoreItem>
</file>

<file path=customXml/itemProps2.xml><?xml version="1.0" encoding="utf-8"?>
<ds:datastoreItem xmlns:ds="http://schemas.openxmlformats.org/officeDocument/2006/customXml" ds:itemID="{A172A798-7195-4665-AF15-E1B494FDC582}"/>
</file>

<file path=customXml/itemProps3.xml><?xml version="1.0" encoding="utf-8"?>
<ds:datastoreItem xmlns:ds="http://schemas.openxmlformats.org/officeDocument/2006/customXml" ds:itemID="{8DEA0D1B-C337-4ABE-A613-3328E09E3DB6}">
  <ds:schemaRefs>
    <ds:schemaRef ds:uri="http://schemas.microsoft.com/office/2006/metadata/properties"/>
    <ds:schemaRef ds:uri="http://schemas.microsoft.com/office/infopath/2007/PartnerControls"/>
    <ds:schemaRef ds:uri="bf35552f-941d-41e0-8558-2b0be7daaf4e"/>
    <ds:schemaRef ds:uri="93291534-23e9-4d47-8162-80c46ed165c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Words>
  <Characters>1095</Characters>
  <Application>Microsoft Office Word</Application>
  <DocSecurity>0</DocSecurity>
  <Lines>28</Lines>
  <Paragraphs>9</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Nielsen</dc:creator>
  <cp:lastModifiedBy>Angela Nielsen</cp:lastModifiedBy>
  <cp:revision>2</cp:revision>
  <dcterms:created xsi:type="dcterms:W3CDTF">2026-01-26T03:59:00Z</dcterms:created>
  <dcterms:modified xsi:type="dcterms:W3CDTF">2026-01-26T03:59:00Z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0x0101008171A2C451AD7048910DA6DEA2488317</vt:lpwstr>
  </property>
</Properties>
</file>